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3BB64" w14:textId="77777777" w:rsidR="000B0D68" w:rsidRDefault="000B0D68" w:rsidP="00ED2939">
      <w:pPr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E2C1E7" wp14:editId="7C306215">
                <wp:simplePos x="0" y="0"/>
                <wp:positionH relativeFrom="column">
                  <wp:posOffset>3819525</wp:posOffset>
                </wp:positionH>
                <wp:positionV relativeFrom="paragraph">
                  <wp:posOffset>-600075</wp:posOffset>
                </wp:positionV>
                <wp:extent cx="3086100" cy="15049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130A4" w14:textId="2E562188" w:rsidR="00115602" w:rsidRDefault="00115602" w:rsidP="00115602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 w:rsidRPr="00115602"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>Membe</w:t>
                            </w:r>
                            <w:r w:rsidRPr="00115602"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15602"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>Recruitment:</w:t>
                            </w:r>
                            <w:r w:rsidRPr="00115602">
                              <w:rPr>
                                <w:rFonts w:ascii="Arial" w:hAnsi="Arial" w:cs="Arial"/>
                                <w:b/>
                                <w:bCs/>
                                <w:color w:val="262626" w:themeColor="text1" w:themeTint="D9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593DC421" w14:textId="64852675" w:rsidR="00115602" w:rsidRPr="00115602" w:rsidRDefault="00115602" w:rsidP="00115602">
                            <w:pPr>
                              <w:pStyle w:val="NoSpacing"/>
                              <w:rPr>
                                <w:rFonts w:ascii="Arial" w:hAnsi="Arial" w:cs="Arial"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 w:rsidRPr="00115602">
                              <w:rPr>
                                <w:rFonts w:ascii="Arial" w:hAnsi="Arial" w:cs="Arial"/>
                                <w:color w:val="262626" w:themeColor="text1" w:themeTint="D9"/>
                                <w:sz w:val="40"/>
                                <w:szCs w:val="40"/>
                              </w:rPr>
                              <w:t xml:space="preserve">Template Newsletter </w:t>
                            </w:r>
                          </w:p>
                          <w:p w14:paraId="319A0FCA" w14:textId="77777777" w:rsidR="00115602" w:rsidRPr="00115602" w:rsidRDefault="00115602" w:rsidP="00115602">
                            <w:pPr>
                              <w:pStyle w:val="NoSpacing"/>
                              <w:rPr>
                                <w:rFonts w:ascii="Arial" w:hAnsi="Arial" w:cs="Arial"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 w:rsidRPr="00115602">
                              <w:rPr>
                                <w:rFonts w:ascii="Arial" w:hAnsi="Arial" w:cs="Arial"/>
                                <w:color w:val="262626" w:themeColor="text1" w:themeTint="D9"/>
                                <w:sz w:val="40"/>
                                <w:szCs w:val="40"/>
                              </w:rPr>
                              <w:t>Article &amp; Social Media Posts</w:t>
                            </w:r>
                          </w:p>
                          <w:p w14:paraId="13EA0202" w14:textId="77777777" w:rsidR="000B0D68" w:rsidRPr="00CA6254" w:rsidRDefault="000B0D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E2C1E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00.75pt;margin-top:-47.25pt;width:243pt;height:11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" filled="f" stroked="f" strokeweight=".5pt">
                <v:textbox>
                  <w:txbxContent>
                    <w:p w14:paraId="632130A4" w14:textId="2E562188" w:rsidR="00115602" w:rsidRDefault="00115602" w:rsidP="00115602">
                      <w:pPr>
                        <w:pStyle w:val="NoSpacing"/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</w:pPr>
                      <w:r w:rsidRPr="00115602"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>Membe</w:t>
                      </w:r>
                      <w:r w:rsidRPr="00115602"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 xml:space="preserve"> </w:t>
                      </w:r>
                      <w:r w:rsidRPr="00115602"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>Recruitment:</w:t>
                      </w:r>
                      <w:r w:rsidRPr="00115602">
                        <w:rPr>
                          <w:rFonts w:ascii="Arial" w:hAnsi="Arial" w:cs="Arial"/>
                          <w:b/>
                          <w:bCs/>
                          <w:color w:val="262626" w:themeColor="text1" w:themeTint="D9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593DC421" w14:textId="64852675" w:rsidR="00115602" w:rsidRPr="00115602" w:rsidRDefault="00115602" w:rsidP="00115602">
                      <w:pPr>
                        <w:pStyle w:val="NoSpacing"/>
                        <w:rPr>
                          <w:rFonts w:ascii="Arial" w:hAnsi="Arial" w:cs="Arial"/>
                          <w:color w:val="262626" w:themeColor="text1" w:themeTint="D9"/>
                          <w:sz w:val="40"/>
                          <w:szCs w:val="40"/>
                        </w:rPr>
                      </w:pPr>
                      <w:r w:rsidRPr="00115602">
                        <w:rPr>
                          <w:rFonts w:ascii="Arial" w:hAnsi="Arial" w:cs="Arial"/>
                          <w:color w:val="262626" w:themeColor="text1" w:themeTint="D9"/>
                          <w:sz w:val="40"/>
                          <w:szCs w:val="40"/>
                        </w:rPr>
                        <w:t xml:space="preserve">Template Newsletter </w:t>
                      </w:r>
                    </w:p>
                    <w:p w14:paraId="319A0FCA" w14:textId="77777777" w:rsidR="00115602" w:rsidRPr="00115602" w:rsidRDefault="00115602" w:rsidP="00115602">
                      <w:pPr>
                        <w:pStyle w:val="NoSpacing"/>
                        <w:rPr>
                          <w:rFonts w:ascii="Arial" w:hAnsi="Arial" w:cs="Arial"/>
                          <w:color w:val="262626" w:themeColor="text1" w:themeTint="D9"/>
                          <w:sz w:val="40"/>
                          <w:szCs w:val="40"/>
                        </w:rPr>
                      </w:pPr>
                      <w:r w:rsidRPr="00115602">
                        <w:rPr>
                          <w:rFonts w:ascii="Arial" w:hAnsi="Arial" w:cs="Arial"/>
                          <w:color w:val="262626" w:themeColor="text1" w:themeTint="D9"/>
                          <w:sz w:val="40"/>
                          <w:szCs w:val="40"/>
                        </w:rPr>
                        <w:t>Article &amp; Social Media Posts</w:t>
                      </w:r>
                    </w:p>
                    <w:p w14:paraId="13EA0202" w14:textId="77777777" w:rsidR="000B0D68" w:rsidRPr="00CA6254" w:rsidRDefault="000B0D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78C889" w14:textId="77777777" w:rsidR="000B0D68" w:rsidRDefault="000B0D68" w:rsidP="00ED2939">
      <w:pPr>
        <w:spacing w:after="0" w:line="240" w:lineRule="auto"/>
        <w:jc w:val="center"/>
      </w:pPr>
    </w:p>
    <w:p w14:paraId="42B22E79" w14:textId="77777777" w:rsidR="000B0D68" w:rsidRDefault="000B0D68" w:rsidP="00ED2939">
      <w:pPr>
        <w:spacing w:after="0" w:line="240" w:lineRule="auto"/>
        <w:jc w:val="center"/>
      </w:pPr>
    </w:p>
    <w:p w14:paraId="48ADB7B7" w14:textId="77777777" w:rsidR="000B0D68" w:rsidRDefault="000B0D68" w:rsidP="00ED2939">
      <w:pPr>
        <w:spacing w:after="0" w:line="240" w:lineRule="auto"/>
        <w:jc w:val="center"/>
      </w:pPr>
    </w:p>
    <w:p w14:paraId="07AF88B7" w14:textId="741C8674" w:rsidR="00575B8A" w:rsidRPr="00575B8A" w:rsidRDefault="00575B8A" w:rsidP="00575B8A">
      <w:pPr>
        <w:rPr>
          <w:rFonts w:ascii="Lato" w:hAnsi="Lato"/>
          <w:sz w:val="32"/>
          <w:szCs w:val="32"/>
        </w:rPr>
      </w:pPr>
    </w:p>
    <w:p w14:paraId="6172D0AF" w14:textId="76E1CF26" w:rsid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b/>
          <w:color w:val="3B3838" w:themeColor="background2" w:themeShade="40"/>
          <w:sz w:val="22"/>
          <w:szCs w:val="22"/>
        </w:rPr>
        <w:t>Newsletter Article Template #1</w:t>
      </w:r>
    </w:p>
    <w:p w14:paraId="4FD4D100" w14:textId="19A7DC05" w:rsid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>
        <w:rPr>
          <w:rFonts w:ascii="Arial" w:hAnsi="Arial" w:cs="Arial"/>
          <w:b/>
          <w:color w:val="3B3838" w:themeColor="background2" w:themeShade="40"/>
          <w:sz w:val="22"/>
          <w:szCs w:val="22"/>
        </w:rPr>
        <w:t>Promoting Regularly Scheduled Meetings</w:t>
      </w:r>
    </w:p>
    <w:p w14:paraId="57B077B8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</w:p>
    <w:p w14:paraId="0CBCC4AF" w14:textId="2271C7B6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Diagnosed with COPD or another chronic lung disease? We encourage you to give an American Lung Association’s </w:t>
      </w:r>
      <w:hyperlink r:id="rId9" w:history="1">
        <w:r w:rsidRPr="00115602">
          <w:rPr>
            <w:rStyle w:val="Hyperlink"/>
            <w:rFonts w:ascii="Arial" w:hAnsi="Arial" w:cs="Arial"/>
            <w:sz w:val="22"/>
            <w:szCs w:val="22"/>
          </w:rPr>
          <w:t>Better Breathers Club</w:t>
        </w:r>
      </w:hyperlink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 try.  These regularly scheduled meetings are led by a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[pulmonologist/respiratory nurse/trained health educator]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and provide an opportunity to learn ways to better manage your </w:t>
      </w:r>
      <w:r>
        <w:rPr>
          <w:rFonts w:ascii="Arial" w:hAnsi="Arial" w:cs="Arial"/>
          <w:color w:val="3B3838" w:themeColor="background2" w:themeShade="40"/>
          <w:sz w:val="22"/>
          <w:szCs w:val="22"/>
        </w:rPr>
        <w:t>lung disease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while getting the support of others who share in your experiences. </w:t>
      </w:r>
    </w:p>
    <w:p w14:paraId="40D231C2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5ACBC48E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Day of the Week, Month XX</w:t>
      </w:r>
    </w:p>
    <w:p w14:paraId="564056B3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  <w:proofErr w:type="gram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XX:XX</w:t>
      </w:r>
      <w:proofErr w:type="gram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am/pm</w:t>
      </w:r>
    </w:p>
    <w:p w14:paraId="7D4AE611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at Name of Location (Address)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br/>
        <w:t>additional event details as necessary</w:t>
      </w:r>
    </w:p>
    <w:p w14:paraId="3D692099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05146254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Live the best quality of life you can with support from the American Lung Association. Contact </w:t>
      </w:r>
      <w:proofErr w:type="spell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Firstname</w:t>
      </w:r>
      <w:proofErr w:type="spell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</w:t>
      </w:r>
      <w:proofErr w:type="spell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Lastname</w:t>
      </w:r>
      <w:proofErr w:type="spellEnd"/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Better Breathers Club Facilitator, at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(XXX) XXX-XXX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or </w:t>
      </w:r>
      <w:hyperlink r:id="rId10" w:history="1">
        <w:r w:rsidRPr="00115602">
          <w:rPr>
            <w:rStyle w:val="Hyperlink"/>
            <w:rFonts w:ascii="Arial" w:hAnsi="Arial" w:cs="Arial"/>
            <w:sz w:val="22"/>
            <w:szCs w:val="22"/>
            <w:highlight w:val="yellow"/>
          </w:rPr>
          <w:t>Email.Address@Lung.org</w:t>
        </w:r>
      </w:hyperlink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for more information or to RSVP.</w:t>
      </w:r>
    </w:p>
    <w:p w14:paraId="7A0CF4B2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5E145C1B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4E1E52FF" w14:textId="6349961D" w:rsid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b/>
          <w:color w:val="3B3838" w:themeColor="background2" w:themeShade="40"/>
          <w:sz w:val="22"/>
          <w:szCs w:val="22"/>
        </w:rPr>
        <w:t>Newsletter Article Template #2</w:t>
      </w:r>
    </w:p>
    <w:p w14:paraId="355B8A39" w14:textId="77777777" w:rsid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>
        <w:rPr>
          <w:rFonts w:ascii="Arial" w:hAnsi="Arial" w:cs="Arial"/>
          <w:b/>
          <w:color w:val="3B3838" w:themeColor="background2" w:themeShade="40"/>
          <w:sz w:val="22"/>
          <w:szCs w:val="22"/>
        </w:rPr>
        <w:t>Promoting Regularly Scheduled Meetings</w:t>
      </w:r>
    </w:p>
    <w:p w14:paraId="1910D22B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</w:p>
    <w:p w14:paraId="7C62DCA5" w14:textId="60C7995A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Join an American Lung Association’s </w:t>
      </w:r>
      <w:hyperlink r:id="rId11" w:history="1">
        <w:r w:rsidRPr="00115602">
          <w:rPr>
            <w:rStyle w:val="Hyperlink"/>
            <w:rFonts w:ascii="Arial" w:hAnsi="Arial" w:cs="Arial"/>
            <w:sz w:val="22"/>
            <w:szCs w:val="22"/>
          </w:rPr>
          <w:t>Better Breathers Club</w:t>
        </w:r>
      </w:hyperlink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if you are newly diagnosed with a chronic lung disease like COPD.  These regularly scheduled meetings are led by a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[pulmonologist/respiratory nurse/trained health educator]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and provide an opportunity to learn ways to better cope with</w:t>
      </w:r>
      <w:r>
        <w:rPr>
          <w:rFonts w:ascii="Arial" w:hAnsi="Arial" w:cs="Arial"/>
          <w:color w:val="3B3838" w:themeColor="background2" w:themeShade="40"/>
          <w:sz w:val="22"/>
          <w:szCs w:val="22"/>
        </w:rPr>
        <w:t xml:space="preserve"> lung disease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while getting the support of others who share in your experiences. </w:t>
      </w:r>
    </w:p>
    <w:p w14:paraId="77B7A83D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5BBE2791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Day of the Week, Month XX</w:t>
      </w:r>
    </w:p>
    <w:p w14:paraId="2900C5CF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  <w:proofErr w:type="gram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XX:XX</w:t>
      </w:r>
      <w:proofErr w:type="gram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am/pm</w:t>
      </w:r>
    </w:p>
    <w:p w14:paraId="1DB171C4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at Name of Location (Address)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br/>
        <w:t>additional event details as necessary</w:t>
      </w:r>
    </w:p>
    <w:p w14:paraId="3B661E55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57A66A36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Live the best quality of life you can with support from the American Lung Association. Contact </w:t>
      </w:r>
      <w:proofErr w:type="spell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Firstname</w:t>
      </w:r>
      <w:proofErr w:type="spell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</w:t>
      </w:r>
      <w:proofErr w:type="spell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Lastname</w:t>
      </w:r>
      <w:proofErr w:type="spellEnd"/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Better Breathers Club Facilitator, at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(XXX) XXX-XXX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or </w:t>
      </w:r>
      <w:hyperlink r:id="rId12" w:history="1">
        <w:r w:rsidRPr="00115602">
          <w:rPr>
            <w:rStyle w:val="Hyperlink"/>
            <w:rFonts w:ascii="Arial" w:hAnsi="Arial" w:cs="Arial"/>
            <w:sz w:val="22"/>
            <w:szCs w:val="22"/>
            <w:highlight w:val="yellow"/>
          </w:rPr>
          <w:t>Email.Address@Lung.org</w:t>
        </w:r>
      </w:hyperlink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for more information or to RSVP.</w:t>
      </w:r>
    </w:p>
    <w:p w14:paraId="52F8385D" w14:textId="7E9EE1DB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304B8A31" w14:textId="5D01488D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15491F65" w14:textId="314614D3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68999FCB" w14:textId="689410FA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135C25AF" w14:textId="511E5C6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14CBAD3E" w14:textId="64C1E47C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05B44A21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</w:p>
    <w:p w14:paraId="58194A37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</w:p>
    <w:p w14:paraId="6DC1775E" w14:textId="39880399" w:rsid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b/>
          <w:color w:val="3B3838" w:themeColor="background2" w:themeShade="40"/>
          <w:sz w:val="22"/>
          <w:szCs w:val="22"/>
        </w:rPr>
        <w:t>Newsletter Article Template #3</w:t>
      </w:r>
    </w:p>
    <w:p w14:paraId="58B00AFA" w14:textId="0E1E76A5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>
        <w:rPr>
          <w:rFonts w:ascii="Arial" w:hAnsi="Arial" w:cs="Arial"/>
          <w:b/>
          <w:color w:val="3B3838" w:themeColor="background2" w:themeShade="40"/>
          <w:sz w:val="22"/>
          <w:szCs w:val="22"/>
        </w:rPr>
        <w:t>Promoting a New Better Breathers Club</w:t>
      </w:r>
    </w:p>
    <w:p w14:paraId="17A7FDEE" w14:textId="77777777" w:rsid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</w:p>
    <w:p w14:paraId="21A51129" w14:textId="31FED116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[Name of Your Organization]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and the American Lung Association have joined together to offer a new benefit to our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[residents/patients]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living with a chronic lung disease like COPD, pulmonary fibrosis</w:t>
      </w:r>
      <w:r>
        <w:rPr>
          <w:rFonts w:ascii="Arial" w:hAnsi="Arial" w:cs="Arial"/>
          <w:color w:val="3B3838" w:themeColor="background2" w:themeShade="40"/>
          <w:sz w:val="22"/>
          <w:szCs w:val="22"/>
        </w:rPr>
        <w:t>, asthma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or lung cancer</w:t>
      </w:r>
      <w:r>
        <w:rPr>
          <w:rFonts w:ascii="Arial" w:hAnsi="Arial" w:cs="Arial"/>
          <w:color w:val="3B3838" w:themeColor="background2" w:themeShade="40"/>
          <w:sz w:val="22"/>
          <w:szCs w:val="22"/>
        </w:rPr>
        <w:t xml:space="preserve"> and caregivers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.  Starting on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[Day of the Week]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[Month]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we will be offering a support group called the Better Breathers Club.  Led by a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[pulmonologist/respiratory nurse/trained health educator]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these regularly scheduled meetings will provide an opportunity to learn ways to better cope with </w:t>
      </w:r>
      <w:r>
        <w:rPr>
          <w:rFonts w:ascii="Arial" w:hAnsi="Arial" w:cs="Arial"/>
          <w:color w:val="3B3838" w:themeColor="background2" w:themeShade="40"/>
          <w:sz w:val="22"/>
          <w:szCs w:val="22"/>
        </w:rPr>
        <w:t>lung disease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while getting the support of others who share in your experiences. </w:t>
      </w:r>
    </w:p>
    <w:p w14:paraId="54900F7C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35AEEDBA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Day of the Week, Month XX</w:t>
      </w:r>
    </w:p>
    <w:p w14:paraId="12E2BEB5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</w:pPr>
      <w:proofErr w:type="gram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XX:XX</w:t>
      </w:r>
      <w:proofErr w:type="gram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am/pm</w:t>
      </w:r>
    </w:p>
    <w:p w14:paraId="1FBAD9D5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center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at Name of Location (Address)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br/>
        <w:t>additional event details as necessary</w:t>
      </w:r>
    </w:p>
    <w:p w14:paraId="5E437D12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5E21FA52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Live the best quality of life you can with support from the American Lung Association and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[Name of Your Organization]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. Contact </w:t>
      </w:r>
      <w:proofErr w:type="spell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Firstname</w:t>
      </w:r>
      <w:proofErr w:type="spell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</w:t>
      </w:r>
      <w:proofErr w:type="spell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Lastname</w:t>
      </w:r>
      <w:proofErr w:type="spellEnd"/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Better Breathers Club Facilitator, at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(XXX) XXX-XXX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or </w:t>
      </w:r>
      <w:hyperlink r:id="rId13" w:history="1">
        <w:r w:rsidRPr="00115602">
          <w:rPr>
            <w:rStyle w:val="Hyperlink"/>
            <w:rFonts w:ascii="Arial" w:hAnsi="Arial" w:cs="Arial"/>
            <w:sz w:val="22"/>
            <w:szCs w:val="22"/>
            <w:highlight w:val="yellow"/>
          </w:rPr>
          <w:t>Email.Address@Lung.org</w:t>
        </w:r>
      </w:hyperlink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for more information or to RSVP.</w:t>
      </w:r>
    </w:p>
    <w:p w14:paraId="588D1360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372D1FD2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</w:p>
    <w:p w14:paraId="592A7BE0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b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b/>
          <w:color w:val="3B3838" w:themeColor="background2" w:themeShade="40"/>
          <w:sz w:val="22"/>
          <w:szCs w:val="22"/>
        </w:rPr>
        <w:t>Facebook Posts</w:t>
      </w:r>
    </w:p>
    <w:p w14:paraId="4DDF303E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064A9BA2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Diagnosed with a chronic lung disease like COPD? Give an @American Lung Association’s Better Breathers Club a try.  This group meets every other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[Day of the Week]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at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[Name of Your Organization]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. For more details or to RSVP, call us at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(XXX) XXX-XXXX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>.</w:t>
      </w:r>
    </w:p>
    <w:p w14:paraId="774158E9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20FCD24A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Join an @American Lung Association’s Better Breathers Club on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[Day of the Week]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,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[Month]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at </w:t>
      </w:r>
      <w:proofErr w:type="gram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X:XX</w:t>
      </w:r>
      <w:proofErr w:type="gram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am/pm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at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[Name of Your Organization]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>. This support group is available for individuals living with a chronic lung disease like COPD.  Learn more at Lung.org/better-breathers.</w:t>
      </w:r>
    </w:p>
    <w:p w14:paraId="1E1C2D3D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</w:p>
    <w:p w14:paraId="3A003429" w14:textId="77777777" w:rsidR="00115602" w:rsidRPr="00115602" w:rsidRDefault="00115602" w:rsidP="00115602">
      <w:pPr>
        <w:pStyle w:val="Para"/>
        <w:tabs>
          <w:tab w:val="left" w:pos="408"/>
        </w:tabs>
        <w:spacing w:before="0"/>
        <w:ind w:firstLine="0"/>
        <w:jc w:val="both"/>
        <w:rPr>
          <w:rFonts w:ascii="Arial" w:hAnsi="Arial" w:cs="Arial"/>
          <w:color w:val="3B3838" w:themeColor="background2" w:themeShade="40"/>
          <w:sz w:val="22"/>
          <w:szCs w:val="22"/>
        </w:rPr>
      </w:pP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[Name of Organization]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hosts an @American Lung Association Better Breathers Club every other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[Day of the Week]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. We invite all individuals living with a chronic lung disease like COPD to join us on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[Month]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at </w:t>
      </w:r>
      <w:proofErr w:type="gramStart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XX:XX</w:t>
      </w:r>
      <w:proofErr w:type="gramEnd"/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 xml:space="preserve"> am/pm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.  Live the best quality of life you can.  Call 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  <w:highlight w:val="yellow"/>
        </w:rPr>
        <w:t>(XXX) XXX-XXXX</w:t>
      </w:r>
      <w:r w:rsidRPr="00115602">
        <w:rPr>
          <w:rFonts w:ascii="Arial" w:hAnsi="Arial" w:cs="Arial"/>
          <w:color w:val="3B3838" w:themeColor="background2" w:themeShade="40"/>
          <w:sz w:val="22"/>
          <w:szCs w:val="22"/>
        </w:rPr>
        <w:t xml:space="preserve"> for more details.</w:t>
      </w:r>
    </w:p>
    <w:p w14:paraId="055F1644" w14:textId="2BCAA4DF" w:rsidR="00575B8A" w:rsidRPr="00115602" w:rsidRDefault="00575B8A" w:rsidP="00575B8A">
      <w:pPr>
        <w:rPr>
          <w:rFonts w:ascii="Arial" w:hAnsi="Arial" w:cs="Arial"/>
        </w:rPr>
      </w:pPr>
    </w:p>
    <w:p w14:paraId="2DF1C713" w14:textId="073AEAD2" w:rsidR="00575B8A" w:rsidRPr="00115602" w:rsidRDefault="00575B8A" w:rsidP="00575B8A">
      <w:pPr>
        <w:rPr>
          <w:rFonts w:ascii="Arial" w:hAnsi="Arial" w:cs="Arial"/>
        </w:rPr>
      </w:pPr>
    </w:p>
    <w:p w14:paraId="4BBF2519" w14:textId="672B533F" w:rsidR="00575B8A" w:rsidRPr="00115602" w:rsidRDefault="00575B8A" w:rsidP="00575B8A">
      <w:pPr>
        <w:rPr>
          <w:rFonts w:ascii="Arial" w:hAnsi="Arial" w:cs="Arial"/>
        </w:rPr>
      </w:pPr>
    </w:p>
    <w:p w14:paraId="194EF2DB" w14:textId="04C78A03" w:rsidR="00575B8A" w:rsidRPr="00115602" w:rsidRDefault="00575B8A" w:rsidP="00575B8A">
      <w:pPr>
        <w:rPr>
          <w:rFonts w:ascii="Arial" w:hAnsi="Arial" w:cs="Arial"/>
        </w:rPr>
      </w:pPr>
    </w:p>
    <w:p w14:paraId="4BDDE797" w14:textId="5C081C94" w:rsidR="00575B8A" w:rsidRPr="00115602" w:rsidRDefault="00115602" w:rsidP="00115602">
      <w:pPr>
        <w:tabs>
          <w:tab w:val="left" w:pos="6870"/>
        </w:tabs>
        <w:rPr>
          <w:rFonts w:ascii="Arial" w:hAnsi="Arial" w:cs="Arial"/>
        </w:rPr>
      </w:pPr>
      <w:r w:rsidRPr="00115602">
        <w:rPr>
          <w:rFonts w:ascii="Arial" w:hAnsi="Arial" w:cs="Arial"/>
        </w:rPr>
        <w:tab/>
      </w:r>
      <w:r w:rsidR="00575B8A" w:rsidRPr="00115602">
        <w:rPr>
          <w:rFonts w:ascii="Arial" w:hAnsi="Arial" w:cs="Arial"/>
          <w:b/>
          <w:noProof/>
          <w:color w:val="686663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69BD146" wp14:editId="15CB22A4">
                <wp:simplePos x="0" y="0"/>
                <wp:positionH relativeFrom="page">
                  <wp:align>center</wp:align>
                </wp:positionH>
                <wp:positionV relativeFrom="paragraph">
                  <wp:posOffset>342900</wp:posOffset>
                </wp:positionV>
                <wp:extent cx="6798310" cy="397510"/>
                <wp:effectExtent l="0" t="0" r="0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8310" cy="397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37F6E" w14:textId="7684B2DA" w:rsidR="00FD6653" w:rsidRPr="00575B8A" w:rsidRDefault="000B0D68" w:rsidP="00575B8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75B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1-800-</w:t>
                            </w:r>
                            <w:proofErr w:type="gramStart"/>
                            <w:r w:rsidRPr="00575B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LUNGUSA  |</w:t>
                            </w:r>
                            <w:proofErr w:type="gramEnd"/>
                            <w:r w:rsidRPr="00575B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FD6653" w:rsidRPr="00575B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</w:t>
                            </w:r>
                            <w:r w:rsidR="00F70018" w:rsidRPr="00575B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UNG</w:t>
                            </w:r>
                            <w:r w:rsidR="00FD6653" w:rsidRPr="00575B8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.org/better-breathers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BD146" id="Text Box 2" o:spid="_x0000_s1027" type="#_x0000_t202" style="position:absolute;margin-left:0;margin-top:27pt;width:535.3pt;height:31.3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" filled="f" stroked="f">
                <v:textbox>
                  <w:txbxContent>
                    <w:p w14:paraId="42537F6E" w14:textId="7684B2DA" w:rsidR="00FD6653" w:rsidRPr="00575B8A" w:rsidRDefault="000B0D68" w:rsidP="00575B8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75B8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1-800-</w:t>
                      </w:r>
                      <w:proofErr w:type="gramStart"/>
                      <w:r w:rsidRPr="00575B8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LUNGUSA  |</w:t>
                      </w:r>
                      <w:proofErr w:type="gramEnd"/>
                      <w:r w:rsidRPr="00575B8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r w:rsidR="00FD6653" w:rsidRPr="00575B8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L</w:t>
                      </w:r>
                      <w:r w:rsidR="00F70018" w:rsidRPr="00575B8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UNG</w:t>
                      </w:r>
                      <w:r w:rsidR="00FD6653" w:rsidRPr="00575B8A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.org/better-breathers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5B8A" w:rsidRPr="00115602">
        <w:rPr>
          <w:rFonts w:ascii="Arial" w:hAnsi="Arial" w:cs="Arial"/>
          <w:sz w:val="32"/>
          <w:szCs w:val="32"/>
        </w:rPr>
        <w:tab/>
      </w:r>
    </w:p>
    <w:sectPr w:rsidR="00575B8A" w:rsidRPr="00115602" w:rsidSect="000B0D68">
      <w:headerReference w:type="default" r:id="rId14"/>
      <w:footerReference w:type="default" r:id="rId15"/>
      <w:pgSz w:w="12240" w:h="15840"/>
      <w:pgMar w:top="1530" w:right="81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AFBD3" w14:textId="77777777" w:rsidR="001C6B94" w:rsidRDefault="001C6B94" w:rsidP="000B0D68">
      <w:pPr>
        <w:spacing w:after="0" w:line="240" w:lineRule="auto"/>
      </w:pPr>
      <w:r>
        <w:separator/>
      </w:r>
    </w:p>
  </w:endnote>
  <w:endnote w:type="continuationSeparator" w:id="0">
    <w:p w14:paraId="5DC0D9AD" w14:textId="77777777" w:rsidR="001C6B94" w:rsidRDefault="001C6B94" w:rsidP="000B0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5DF7A" w14:textId="5C556201" w:rsidR="000B0D68" w:rsidRDefault="000B0D68" w:rsidP="00575B8A">
    <w:pPr>
      <w:pStyle w:val="Footer"/>
      <w:tabs>
        <w:tab w:val="clear" w:pos="4680"/>
        <w:tab w:val="clear" w:pos="9360"/>
        <w:tab w:val="left" w:pos="1296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5FAF0E1" wp14:editId="46AC5568">
          <wp:simplePos x="0" y="0"/>
          <wp:positionH relativeFrom="column">
            <wp:posOffset>-74504</wp:posOffset>
          </wp:positionH>
          <wp:positionV relativeFrom="paragraph">
            <wp:posOffset>-95885</wp:posOffset>
          </wp:positionV>
          <wp:extent cx="7038975" cy="413297"/>
          <wp:effectExtent l="0" t="0" r="0" b="635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bc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8975" cy="413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5B8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3FE55" w14:textId="77777777" w:rsidR="001C6B94" w:rsidRDefault="001C6B94" w:rsidP="000B0D68">
      <w:pPr>
        <w:spacing w:after="0" w:line="240" w:lineRule="auto"/>
      </w:pPr>
      <w:r>
        <w:separator/>
      </w:r>
    </w:p>
  </w:footnote>
  <w:footnote w:type="continuationSeparator" w:id="0">
    <w:p w14:paraId="4DBC05E9" w14:textId="77777777" w:rsidR="001C6B94" w:rsidRDefault="001C6B94" w:rsidP="000B0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3D5B7" w14:textId="77777777" w:rsidR="000B0D68" w:rsidRDefault="000B0D6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34848" wp14:editId="24931B6E">
          <wp:simplePos x="0" y="0"/>
          <wp:positionH relativeFrom="column">
            <wp:posOffset>235527</wp:posOffset>
          </wp:positionH>
          <wp:positionV relativeFrom="paragraph">
            <wp:posOffset>-83820</wp:posOffset>
          </wp:positionV>
          <wp:extent cx="2718568" cy="1028700"/>
          <wp:effectExtent l="0" t="0" r="571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A-Better-Breathers-Wordmar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568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8DB"/>
    <w:rsid w:val="00003610"/>
    <w:rsid w:val="000072B3"/>
    <w:rsid w:val="000A0F65"/>
    <w:rsid w:val="000B0D68"/>
    <w:rsid w:val="00115602"/>
    <w:rsid w:val="00165A31"/>
    <w:rsid w:val="001C6B94"/>
    <w:rsid w:val="001E3902"/>
    <w:rsid w:val="002F40E9"/>
    <w:rsid w:val="004653FE"/>
    <w:rsid w:val="005303C7"/>
    <w:rsid w:val="00575B8A"/>
    <w:rsid w:val="00591653"/>
    <w:rsid w:val="005E6AD4"/>
    <w:rsid w:val="005F4917"/>
    <w:rsid w:val="006E0DD5"/>
    <w:rsid w:val="007B530B"/>
    <w:rsid w:val="007F6420"/>
    <w:rsid w:val="008638B2"/>
    <w:rsid w:val="009D5663"/>
    <w:rsid w:val="00A378EC"/>
    <w:rsid w:val="00A844B7"/>
    <w:rsid w:val="00BD4007"/>
    <w:rsid w:val="00C10C1C"/>
    <w:rsid w:val="00C407FE"/>
    <w:rsid w:val="00CA6254"/>
    <w:rsid w:val="00DB28FA"/>
    <w:rsid w:val="00EA1193"/>
    <w:rsid w:val="00ED2939"/>
    <w:rsid w:val="00F349C0"/>
    <w:rsid w:val="00F70018"/>
    <w:rsid w:val="00FA3F08"/>
    <w:rsid w:val="00FB78DB"/>
    <w:rsid w:val="00F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A1B34"/>
  <w15:chartTrackingRefBased/>
  <w15:docId w15:val="{8B1288DF-0293-4B8C-B525-7B0E0FC5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D68"/>
  </w:style>
  <w:style w:type="paragraph" w:styleId="Footer">
    <w:name w:val="footer"/>
    <w:basedOn w:val="Normal"/>
    <w:link w:val="FooterChar"/>
    <w:uiPriority w:val="99"/>
    <w:unhideWhenUsed/>
    <w:rsid w:val="000B0D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D68"/>
  </w:style>
  <w:style w:type="character" w:styleId="CommentReference">
    <w:name w:val="annotation reference"/>
    <w:basedOn w:val="DefaultParagraphFont"/>
    <w:uiPriority w:val="99"/>
    <w:semiHidden/>
    <w:unhideWhenUsed/>
    <w:rsid w:val="009D5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6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6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6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663"/>
    <w:rPr>
      <w:rFonts w:ascii="Segoe UI" w:hAnsi="Segoe UI" w:cs="Segoe UI"/>
      <w:sz w:val="18"/>
      <w:szCs w:val="18"/>
    </w:rPr>
  </w:style>
  <w:style w:type="paragraph" w:customStyle="1" w:styleId="Para">
    <w:name w:val="Para"/>
    <w:basedOn w:val="Normal"/>
    <w:uiPriority w:val="99"/>
    <w:rsid w:val="00115602"/>
    <w:pPr>
      <w:widowControl w:val="0"/>
      <w:tabs>
        <w:tab w:val="left" w:pos="300"/>
      </w:tabs>
      <w:suppressAutoHyphens/>
      <w:autoSpaceDE w:val="0"/>
      <w:autoSpaceDN w:val="0"/>
      <w:adjustRightInd w:val="0"/>
      <w:spacing w:before="90" w:after="0" w:line="300" w:lineRule="atLeast"/>
      <w:ind w:firstLine="288"/>
      <w:textAlignment w:val="center"/>
    </w:pPr>
    <w:rPr>
      <w:rFonts w:ascii="Lato-Regular" w:eastAsiaTheme="minorEastAsia" w:hAnsi="Lato-Regular" w:cs="Lato-Regular"/>
      <w:color w:val="000000"/>
      <w:w w:val="98"/>
      <w:sz w:val="25"/>
      <w:szCs w:val="25"/>
    </w:rPr>
  </w:style>
  <w:style w:type="paragraph" w:styleId="NoSpacing">
    <w:name w:val="No Spacing"/>
    <w:uiPriority w:val="1"/>
    <w:qFormat/>
    <w:rsid w:val="0011560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56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mail.Address@Lung.org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Email.Address@Lung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ung.org/support-and-community/better-breathers-club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Email.Address@Lung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lung.org/support-and-community/better-breathers-club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E62D07537474F8D870F4428EFC44C" ma:contentTypeVersion="12" ma:contentTypeDescription="Create a new document." ma:contentTypeScope="" ma:versionID="9e7827fc8f006f665332583dfe6360ab">
  <xsd:schema xmlns:xsd="http://www.w3.org/2001/XMLSchema" xmlns:xs="http://www.w3.org/2001/XMLSchema" xmlns:p="http://schemas.microsoft.com/office/2006/metadata/properties" xmlns:ns2="03fa1933-0686-4479-bba5-228fa7d3048f" xmlns:ns3="c61ea629-c34c-4c76-89c4-a2eb213ef057" targetNamespace="http://schemas.microsoft.com/office/2006/metadata/properties" ma:root="true" ma:fieldsID="b6b77b0788e59211ef437adc4723d15b" ns2:_="" ns3:_="">
    <xsd:import namespace="03fa1933-0686-4479-bba5-228fa7d3048f"/>
    <xsd:import namespace="c61ea629-c34c-4c76-89c4-a2eb213ef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a1933-0686-4479-bba5-228fa7d30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ea629-c34c-4c76-89c4-a2eb213ef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3AAE1A-2291-4497-8382-E99886E88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EFFF54-F3FF-43F3-9CD4-1C53326A1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fa1933-0686-4479-bba5-228fa7d3048f"/>
    <ds:schemaRef ds:uri="c61ea629-c34c-4c76-89c4-a2eb213ef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9EA8A-3028-429C-AEC8-A12B396BC2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Meyer</dc:creator>
  <cp:keywords/>
  <dc:description/>
  <cp:lastModifiedBy>Nicole Goldsboro</cp:lastModifiedBy>
  <cp:revision>2</cp:revision>
  <dcterms:created xsi:type="dcterms:W3CDTF">2021-03-22T15:38:00Z</dcterms:created>
  <dcterms:modified xsi:type="dcterms:W3CDTF">2021-03-22T15:38:00Z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0x010100F5EE62D07537474F8D870F4428EFC44C</vt:lpwstr>
  </property>
</Properties>
</file>